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CA" w:rsidRPr="00DD61CA" w:rsidRDefault="00DD61CA" w:rsidP="00DD61CA">
      <w:pPr>
        <w:keepNext/>
        <w:keepLines/>
        <w:numPr>
          <w:ilvl w:val="0"/>
          <w:numId w:val="1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eastAsia="en-GB"/>
        </w:rPr>
      </w:pPr>
      <w:bookmarkStart w:id="0" w:name="_Toc512859609"/>
      <w:r w:rsidRPr="00DD61CA">
        <w:rPr>
          <w:rFonts w:asciiTheme="majorHAnsi" w:eastAsiaTheme="majorEastAsia" w:hAnsiTheme="majorHAnsi" w:cstheme="majorBidi"/>
          <w:b/>
          <w:bCs/>
          <w:sz w:val="28"/>
          <w:szCs w:val="28"/>
          <w:lang w:eastAsia="en-GB"/>
        </w:rPr>
        <w:t>Approved Units</w:t>
      </w:r>
      <w:bookmarkEnd w:id="0"/>
    </w:p>
    <w:p w:rsidR="00DD61CA" w:rsidRPr="00DD61CA" w:rsidRDefault="00DD61CA" w:rsidP="00DD61CA">
      <w:pPr>
        <w:spacing w:after="0" w:line="240" w:lineRule="auto"/>
        <w:rPr>
          <w:rFonts w:ascii="Arial" w:hAnsi="Arial" w:cs="Arial"/>
          <w:lang w:eastAsia="en-GB"/>
        </w:rPr>
      </w:pPr>
    </w:p>
    <w:p w:rsidR="00DD61CA" w:rsidRPr="00DD61CA" w:rsidRDefault="00DD61CA" w:rsidP="00DD61CA">
      <w:pPr>
        <w:numPr>
          <w:ilvl w:val="1"/>
          <w:numId w:val="1"/>
        </w:numPr>
        <w:spacing w:after="0" w:line="240" w:lineRule="auto"/>
        <w:rPr>
          <w:rFonts w:ascii="Arial" w:hAnsi="Arial" w:cs="Arial"/>
          <w:lang w:eastAsia="en-GB"/>
        </w:rPr>
      </w:pPr>
      <w:r w:rsidRPr="00DD61CA">
        <w:rPr>
          <w:rFonts w:ascii="Arial" w:hAnsi="Arial" w:cs="Arial"/>
          <w:lang w:eastAsia="en-GB"/>
        </w:rPr>
        <w:t>Below is the list of Approved Units from Partners across Rotherham.</w:t>
      </w:r>
    </w:p>
    <w:p w:rsidR="00DD61CA" w:rsidRPr="00DD61CA" w:rsidRDefault="00DD61CA" w:rsidP="00DD61CA">
      <w:pPr>
        <w:spacing w:after="0" w:line="240" w:lineRule="auto"/>
        <w:ind w:left="360"/>
        <w:rPr>
          <w:rFonts w:ascii="Arial" w:hAnsi="Arial" w:cs="Arial"/>
          <w:lang w:eastAsia="en-GB"/>
        </w:rPr>
      </w:pPr>
    </w:p>
    <w:p w:rsidR="00DD61CA" w:rsidRPr="00DD61CA" w:rsidRDefault="00DD61CA" w:rsidP="00DD61CA">
      <w:pPr>
        <w:spacing w:after="0" w:line="240" w:lineRule="auto"/>
        <w:ind w:left="720"/>
        <w:rPr>
          <w:rFonts w:ascii="Arial" w:hAnsi="Arial" w:cs="Arial"/>
          <w:lang w:eastAsia="en-GB"/>
        </w:rPr>
      </w:pPr>
    </w:p>
    <w:p w:rsidR="00DD61CA" w:rsidRPr="00DD61CA" w:rsidRDefault="00DD61CA" w:rsidP="00DD61CA">
      <w:pPr>
        <w:spacing w:after="0" w:line="240" w:lineRule="auto"/>
        <w:rPr>
          <w:rFonts w:ascii="Arial" w:hAnsi="Arial" w:cs="Arial"/>
          <w:lang w:eastAsia="en-GB"/>
        </w:rPr>
      </w:pPr>
      <w:r w:rsidRPr="00DD61CA">
        <w:rPr>
          <w:rFonts w:ascii="Arial" w:hAnsi="Arial" w:cs="Arial"/>
          <w:lang w:eastAsia="en-GB"/>
        </w:rPr>
        <w:t xml:space="preserve">The Rotherham Foundation Trust </w:t>
      </w:r>
    </w:p>
    <w:p w:rsidR="00DD61CA" w:rsidRPr="00DD61CA" w:rsidRDefault="00DD61CA" w:rsidP="00DD61CA">
      <w:pPr>
        <w:spacing w:after="0" w:line="240" w:lineRule="auto"/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4825"/>
        <w:gridCol w:w="1559"/>
        <w:gridCol w:w="5954"/>
      </w:tblGrid>
      <w:tr w:rsidR="00DD61CA" w:rsidRPr="00DD61CA" w:rsidTr="00111387">
        <w:trPr>
          <w:trHeight w:val="645"/>
        </w:trPr>
        <w:tc>
          <w:tcPr>
            <w:tcW w:w="1662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Workgroup</w:t>
            </w:r>
          </w:p>
        </w:tc>
        <w:tc>
          <w:tcPr>
            <w:tcW w:w="4825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 Unit</w:t>
            </w:r>
          </w:p>
        </w:tc>
        <w:tc>
          <w:tcPr>
            <w:tcW w:w="1559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Area</w:t>
            </w:r>
          </w:p>
        </w:tc>
        <w:tc>
          <w:tcPr>
            <w:tcW w:w="5954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Services Covered</w:t>
            </w:r>
          </w:p>
        </w:tc>
      </w:tr>
    </w:tbl>
    <w:tbl>
      <w:tblPr>
        <w:tblStyle w:val="TableGrid1"/>
        <w:tblW w:w="4939" w:type="pct"/>
        <w:tblLayout w:type="fixed"/>
        <w:tblLook w:val="04A0" w:firstRow="1" w:lastRow="0" w:firstColumn="1" w:lastColumn="0" w:noHBand="0" w:noVBand="1"/>
      </w:tblPr>
      <w:tblGrid>
        <w:gridCol w:w="1669"/>
        <w:gridCol w:w="4819"/>
        <w:gridCol w:w="1560"/>
        <w:gridCol w:w="5953"/>
      </w:tblGrid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697717856044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0 - 19 Service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Child Health Service including  Health Visitors, School Nurses and Family Nurses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439827229048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Adult Speech and Language Therapy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Community and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Inreach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 team for Adults Speech and Language Therapy. 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204666275043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Breathing Space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staff supporting patients with respiratory conditions at the Breathing Space building.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654085111049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Care Co-Ordinators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Co-ordination of referrals from GPs, patients and other health Professionals  to Community services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514684254048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Care Homes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MDT team supporting patients in Care Homes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330057812043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Child Development Centre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MDT team supporting children with a higher complexity of Care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requirments</w:t>
            </w:r>
            <w:proofErr w:type="spellEnd"/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055793803044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Children with Acute and Complex Needs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MDT team supporting children with acute and complex needs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038350769048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CHS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Administrative unit for Child Health scheduling of Vaccinations.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927503654042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Community Elderly Medicine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Clinician service for elderly patients in community and at Oakwood Community Unit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262179060047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Community Matrons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Community Matrons caring for complex patients in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670998230049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Community Midwifery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Community Midwifery caring for patients in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114744348045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Rotherham Community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Orthoptics</w:t>
            </w:r>
            <w:proofErr w:type="spellEnd"/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Screening and eye test service for schools in the community, referring on as necessary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991511307043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Community Stoma Care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Nurse led caring for Stoma patients in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891497212045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Continence Specialist Nursing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Nurse led Care for continence patients in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164416833048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CYPS Speech and Language Therapy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Speech Therapists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servcie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 for children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149677960044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Diabetes Specialist Nurses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Diabetes Nurses providing integrated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sercie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 for Adults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739869992043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District Nursing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036457936049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Ear Care Service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Provides ear Care and audiology service in the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979419929042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Falls Prevention Service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MDT providing falls prevention service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111194413048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Heart Failure and Cardiac Rehabilitation Specialist Nursing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Specialist nursing staff caring for patients with heart conditions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557835266107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Integrated Neurological Care Service (a.k.a. INCS)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staff supporting patients with neurological conditions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279619069040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Integrated Rapid Response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MDT team including ANPs providing urgent, rapid and OOH Care for patients in the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032295178043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Intermediate Care Services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Therapy staff supporting patients in temporary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residances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/Care homes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877078698041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Locality Therapy Services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Community Therapy Team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203706118049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Minor Operations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Consultant led minor operation service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372145951045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Rotherham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Neuromusculoskeletal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 Pathway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Therapy staff providing integrated patient Care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988234264048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Nutrition and Dietetic Services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staff to support patients in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360699960041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Oakwood Community Unit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Nurse led rehabilitation support to patients to or from home or hospital Care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365307213048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Orthopaedic Therapy Services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Therapy staff to support patients receiving Care following acute admission/surgery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562073475109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Out Of Hours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GP led OOH Service run from the Urgent &amp; Emergency Care Centre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610998461046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Paediatric Diabetes Service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staff providing an integrated support service to children with diabetes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864297667049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Paediatric Occupational Therapy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OT staff providing support to children in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314202492042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Paediatric Physiotherapy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Physio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 staff providing support to children in community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573403629047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Podiatric Surgery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Minor surgery service run at RCHC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123604113043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Podiatry and Orthotic Service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staff providing and integrated service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794578743047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Special Practitioners Vulnerable Children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staff providing an integrated safeguarding service to vulnerable children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585227826047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Specialist Liaison Services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Alcohol Liaison Nurses, McMillian Nurses providing their services to Acute patients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566499058048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Stroke Pathway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Clinical staff providing an integrated service supporting patients following Stroke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404179562040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Tissue Viability Specialist Nursing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Nursing staff providing an integrated service supporting patients with skin conditions and lymphedema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466809327045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Tuberculosis Nursing Service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Nursing staff providing integrated service for patients at risk of TB</w:t>
            </w:r>
          </w:p>
        </w:tc>
      </w:tr>
      <w:tr w:rsidR="00DD61CA" w:rsidRPr="00DD61CA" w:rsidTr="00111387">
        <w:trPr>
          <w:trHeight w:val="20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538309576048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Wheelchair Services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MDT team providing supportive equipment to patients </w:t>
            </w:r>
          </w:p>
        </w:tc>
      </w:tr>
    </w:tbl>
    <w:p w:rsidR="00DD61CA" w:rsidRPr="00DD61CA" w:rsidRDefault="00DD61CA" w:rsidP="00DD6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D61CA" w:rsidRPr="00DD61CA" w:rsidRDefault="00DD61CA" w:rsidP="00DD61CA">
      <w:pPr>
        <w:spacing w:after="0" w:line="240" w:lineRule="auto"/>
        <w:ind w:left="1080"/>
        <w:rPr>
          <w:rFonts w:ascii="Arial" w:hAnsi="Arial" w:cs="Arial"/>
          <w:lang w:eastAsia="en-GB"/>
        </w:rPr>
      </w:pPr>
      <w:r w:rsidRPr="00DD61CA">
        <w:rPr>
          <w:rFonts w:ascii="Arial" w:hAnsi="Arial" w:cs="Arial"/>
          <w:lang w:eastAsia="en-GB"/>
        </w:rPr>
        <w:lastRenderedPageBreak/>
        <w:t>Rotherham Doncaster and South Humber NHS Trust</w:t>
      </w:r>
    </w:p>
    <w:p w:rsidR="00DD61CA" w:rsidRPr="00DD61CA" w:rsidRDefault="00DD61CA" w:rsidP="00DD61CA">
      <w:pPr>
        <w:spacing w:after="0" w:line="240" w:lineRule="auto"/>
        <w:ind w:left="720"/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4825"/>
        <w:gridCol w:w="1559"/>
        <w:gridCol w:w="5954"/>
      </w:tblGrid>
      <w:tr w:rsidR="00DD61CA" w:rsidRPr="00DD61CA" w:rsidTr="00111387">
        <w:trPr>
          <w:trHeight w:val="645"/>
        </w:trPr>
        <w:tc>
          <w:tcPr>
            <w:tcW w:w="1662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Workgroup</w:t>
            </w:r>
          </w:p>
        </w:tc>
        <w:tc>
          <w:tcPr>
            <w:tcW w:w="4825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 Unit</w:t>
            </w:r>
          </w:p>
        </w:tc>
        <w:tc>
          <w:tcPr>
            <w:tcW w:w="1559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Area</w:t>
            </w:r>
          </w:p>
        </w:tc>
        <w:tc>
          <w:tcPr>
            <w:tcW w:w="5954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Services Covered</w:t>
            </w:r>
          </w:p>
        </w:tc>
      </w:tr>
      <w:tr w:rsidR="00DD61CA" w:rsidRPr="00DD61CA" w:rsidTr="00111387">
        <w:trPr>
          <w:trHeight w:val="348"/>
        </w:trPr>
        <w:tc>
          <w:tcPr>
            <w:tcW w:w="1662" w:type="dxa"/>
            <w:shd w:val="clear" w:color="000000" w:fill="00FF00"/>
            <w:noWrap/>
            <w:vAlign w:val="bottom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1" w:name="RANGE!A2:D67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bookmarkEnd w:id="1"/>
          </w:p>
        </w:tc>
        <w:tc>
          <w:tcPr>
            <w:tcW w:w="4825" w:type="dxa"/>
            <w:shd w:val="clear" w:color="000000" w:fill="00FF00"/>
            <w:vAlign w:val="bottom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RDaSH</w:t>
            </w:r>
            <w:proofErr w:type="spellEnd"/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Corporate Units</w:t>
            </w:r>
          </w:p>
        </w:tc>
        <w:tc>
          <w:tcPr>
            <w:tcW w:w="1559" w:type="dxa"/>
            <w:shd w:val="clear" w:color="000000" w:fill="00FF00"/>
            <w:vAlign w:val="bottom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54" w:type="dxa"/>
            <w:shd w:val="clear" w:color="000000" w:fill="00FF00"/>
            <w:vAlign w:val="bottom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D61CA" w:rsidRPr="00DD61CA" w:rsidTr="00111387">
        <w:trPr>
          <w:trHeight w:val="481"/>
        </w:trPr>
        <w:tc>
          <w:tcPr>
            <w:tcW w:w="1662" w:type="dxa"/>
            <w:shd w:val="clear" w:color="auto" w:fill="auto"/>
            <w:noWrap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545560716569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- EPR Core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clinical view of the shared record for all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services. Used by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Safegarding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team</w:t>
            </w:r>
          </w:p>
        </w:tc>
      </w:tr>
      <w:tr w:rsidR="00DD61CA" w:rsidRPr="00DD61CA" w:rsidTr="00111387">
        <w:trPr>
          <w:trHeight w:val="312"/>
        </w:trPr>
        <w:tc>
          <w:tcPr>
            <w:tcW w:w="1662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555127826100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Infection Prevention &amp; Control Service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Infection control service</w:t>
            </w:r>
          </w:p>
        </w:tc>
      </w:tr>
      <w:tr w:rsidR="00DD61CA" w:rsidRPr="00DD61CA" w:rsidTr="00111387">
        <w:trPr>
          <w:trHeight w:val="287"/>
        </w:trPr>
        <w:tc>
          <w:tcPr>
            <w:tcW w:w="1662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556464121102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Healthy Child Flu Programme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Vaccination team - children in Rotherham and Bassetlaw</w:t>
            </w:r>
          </w:p>
        </w:tc>
      </w:tr>
      <w:tr w:rsidR="00DD61CA" w:rsidRPr="00DD61CA" w:rsidTr="00111387">
        <w:trPr>
          <w:trHeight w:val="276"/>
        </w:trPr>
        <w:tc>
          <w:tcPr>
            <w:tcW w:w="1662" w:type="dxa"/>
            <w:shd w:val="clear" w:color="auto" w:fill="auto"/>
            <w:noWrap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562190578101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CAMHS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Child Mental Health for Rotherham, Doncaster &amp;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N.Lincs</w:t>
            </w:r>
            <w:proofErr w:type="spellEnd"/>
          </w:p>
        </w:tc>
      </w:tr>
      <w:tr w:rsidR="00DD61CA" w:rsidRPr="00DD61CA" w:rsidTr="00111387">
        <w:trPr>
          <w:trHeight w:val="281"/>
        </w:trPr>
        <w:tc>
          <w:tcPr>
            <w:tcW w:w="1662" w:type="dxa"/>
            <w:shd w:val="clear" w:color="auto" w:fill="auto"/>
            <w:noWrap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562350281103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Mental Health Inpatient Services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RDaSH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IMH inpatients for  Rotherham, Doncaster &amp; 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N.Lincs</w:t>
            </w:r>
            <w:proofErr w:type="spellEnd"/>
          </w:p>
        </w:tc>
      </w:tr>
      <w:tr w:rsidR="00DD61CA" w:rsidRPr="00DD61CA" w:rsidTr="00111387">
        <w:trPr>
          <w:trHeight w:val="348"/>
        </w:trPr>
        <w:tc>
          <w:tcPr>
            <w:tcW w:w="1662" w:type="dxa"/>
            <w:shd w:val="clear" w:color="000000" w:fill="00FF00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25" w:type="dxa"/>
            <w:shd w:val="clear" w:color="000000" w:fill="00FF00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Rotherham Units</w:t>
            </w:r>
          </w:p>
        </w:tc>
        <w:tc>
          <w:tcPr>
            <w:tcW w:w="1559" w:type="dxa"/>
            <w:shd w:val="clear" w:color="000000" w:fill="00FF00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54" w:type="dxa"/>
            <w:shd w:val="clear" w:color="000000" w:fill="00FF00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D61CA" w:rsidRPr="00DD61CA" w:rsidTr="00111387">
        <w:trPr>
          <w:trHeight w:val="285"/>
        </w:trPr>
        <w:tc>
          <w:tcPr>
            <w:tcW w:w="1662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113300634046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Rotherham Psychological Therapy Services 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Rotherham</w:t>
            </w:r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IaPT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Adult service -</w:t>
            </w:r>
          </w:p>
        </w:tc>
      </w:tr>
      <w:tr w:rsidR="00DD61CA" w:rsidRPr="00DD61CA" w:rsidTr="00111387">
        <w:trPr>
          <w:trHeight w:val="269"/>
        </w:trPr>
        <w:tc>
          <w:tcPr>
            <w:tcW w:w="1662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204642556565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Rotherham Drug and Alcohol Services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Rotherham</w:t>
            </w:r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Childrens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Substance Misuse services only</w:t>
            </w:r>
          </w:p>
        </w:tc>
      </w:tr>
      <w:tr w:rsidR="00DD61CA" w:rsidRPr="00DD61CA" w:rsidTr="00111387">
        <w:trPr>
          <w:trHeight w:val="272"/>
        </w:trPr>
        <w:tc>
          <w:tcPr>
            <w:tcW w:w="1662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482493592042</w:t>
            </w:r>
          </w:p>
        </w:tc>
        <w:tc>
          <w:tcPr>
            <w:tcW w:w="4825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Rotherham Learning Disabilities Service 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Rotherham</w:t>
            </w:r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Learning disabilities service - adult</w:t>
            </w:r>
          </w:p>
        </w:tc>
      </w:tr>
      <w:tr w:rsidR="00DD61CA" w:rsidRPr="00DD61CA" w:rsidTr="00111387">
        <w:trPr>
          <w:trHeight w:val="277"/>
        </w:trPr>
        <w:tc>
          <w:tcPr>
            <w:tcW w:w="1662" w:type="dxa"/>
            <w:shd w:val="clear" w:color="auto" w:fill="auto"/>
            <w:noWrap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562350217104</w:t>
            </w:r>
          </w:p>
        </w:tc>
        <w:tc>
          <w:tcPr>
            <w:tcW w:w="4825" w:type="dxa"/>
            <w:shd w:val="clear" w:color="auto" w:fill="auto"/>
            <w:noWrap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Rotherham Community Mental Health Services </w:t>
            </w:r>
          </w:p>
        </w:tc>
        <w:tc>
          <w:tcPr>
            <w:tcW w:w="1559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Rotherham</w:t>
            </w:r>
          </w:p>
        </w:tc>
        <w:tc>
          <w:tcPr>
            <w:tcW w:w="5954" w:type="dxa"/>
            <w:shd w:val="clear" w:color="auto" w:fill="auto"/>
            <w:hideMark/>
          </w:tcPr>
          <w:p w:rsidR="00DD61CA" w:rsidRPr="00DD61CA" w:rsidRDefault="00DD61CA" w:rsidP="00DD6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Community MH</w:t>
            </w:r>
          </w:p>
        </w:tc>
      </w:tr>
    </w:tbl>
    <w:p w:rsidR="00DD61CA" w:rsidRPr="00DD61CA" w:rsidRDefault="00DD61CA" w:rsidP="00DD61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DD61CA" w:rsidRPr="00DD61CA" w:rsidRDefault="00DD61CA" w:rsidP="00DD61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DD61CA" w:rsidRPr="00DD61CA" w:rsidRDefault="00DD61CA" w:rsidP="00DD61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D61CA">
        <w:rPr>
          <w:rFonts w:ascii="Arial" w:eastAsia="Times New Roman" w:hAnsi="Arial" w:cs="Arial"/>
          <w:b/>
          <w:sz w:val="20"/>
          <w:szCs w:val="20"/>
          <w:lang w:eastAsia="en-GB"/>
        </w:rPr>
        <w:t>Other Organisations</w:t>
      </w:r>
      <w:bookmarkStart w:id="2" w:name="_GoBack"/>
      <w:bookmarkEnd w:id="2"/>
    </w:p>
    <w:p w:rsidR="00DD61CA" w:rsidRPr="00DD61CA" w:rsidRDefault="00DD61CA" w:rsidP="00DD61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4825"/>
        <w:gridCol w:w="1559"/>
        <w:gridCol w:w="5954"/>
      </w:tblGrid>
      <w:tr w:rsidR="00DD61CA" w:rsidRPr="00DD61CA" w:rsidTr="00111387">
        <w:trPr>
          <w:trHeight w:val="645"/>
        </w:trPr>
        <w:tc>
          <w:tcPr>
            <w:tcW w:w="1662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Workgroup</w:t>
            </w:r>
          </w:p>
        </w:tc>
        <w:tc>
          <w:tcPr>
            <w:tcW w:w="4825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 Unit</w:t>
            </w:r>
          </w:p>
        </w:tc>
        <w:tc>
          <w:tcPr>
            <w:tcW w:w="1559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Area</w:t>
            </w:r>
          </w:p>
        </w:tc>
        <w:tc>
          <w:tcPr>
            <w:tcW w:w="5954" w:type="dxa"/>
            <w:shd w:val="clear" w:color="000000" w:fill="FFFF00"/>
            <w:vAlign w:val="center"/>
            <w:hideMark/>
          </w:tcPr>
          <w:p w:rsidR="00DD61CA" w:rsidRPr="00DD61CA" w:rsidRDefault="00DD61CA" w:rsidP="00DD6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6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Services Covered</w:t>
            </w:r>
          </w:p>
        </w:tc>
      </w:tr>
    </w:tbl>
    <w:tbl>
      <w:tblPr>
        <w:tblStyle w:val="TableGrid1"/>
        <w:tblW w:w="4939" w:type="pct"/>
        <w:tblLook w:val="04A0" w:firstRow="1" w:lastRow="0" w:firstColumn="1" w:lastColumn="0" w:noHBand="0" w:noVBand="1"/>
      </w:tblPr>
      <w:tblGrid>
        <w:gridCol w:w="1669"/>
        <w:gridCol w:w="4819"/>
        <w:gridCol w:w="1560"/>
        <w:gridCol w:w="5953"/>
      </w:tblGrid>
      <w:tr w:rsidR="00DD61CA" w:rsidRPr="00DD61CA" w:rsidTr="00111387">
        <w:trPr>
          <w:trHeight w:val="315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558883985108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Specialist Palliative Care Service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 Rotherham Hospice staff supporting palliative care services</w:t>
            </w:r>
          </w:p>
        </w:tc>
      </w:tr>
      <w:tr w:rsidR="00DD61CA" w:rsidRPr="00DD61CA" w:rsidTr="00111387">
        <w:trPr>
          <w:trHeight w:val="315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560323201107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 Saturday Access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Rotherham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 Extended GP Access services</w:t>
            </w:r>
          </w:p>
        </w:tc>
      </w:tr>
      <w:tr w:rsidR="00DD61CA" w:rsidRPr="00DD61CA" w:rsidTr="00111387">
        <w:trPr>
          <w:trHeight w:val="315"/>
        </w:trPr>
        <w:tc>
          <w:tcPr>
            <w:tcW w:w="596" w:type="pct"/>
            <w:noWrap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867176659045</w:t>
            </w:r>
          </w:p>
        </w:tc>
        <w:tc>
          <w:tcPr>
            <w:tcW w:w="1721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Bluebell Wood Children's Hospice</w:t>
            </w:r>
          </w:p>
        </w:tc>
        <w:tc>
          <w:tcPr>
            <w:tcW w:w="557" w:type="pct"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South Yorkshire</w:t>
            </w:r>
          </w:p>
        </w:tc>
        <w:tc>
          <w:tcPr>
            <w:tcW w:w="2126" w:type="pct"/>
            <w:hideMark/>
          </w:tcPr>
          <w:p w:rsidR="00DD61CA" w:rsidRPr="00DD61CA" w:rsidRDefault="00DD61CA" w:rsidP="00DD61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61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>Childrens</w:t>
            </w:r>
            <w:proofErr w:type="spellEnd"/>
            <w:r w:rsidRPr="00DD61CA">
              <w:rPr>
                <w:rFonts w:ascii="Arial" w:eastAsia="Times New Roman" w:hAnsi="Arial" w:cs="Arial"/>
                <w:sz w:val="20"/>
                <w:szCs w:val="20"/>
              </w:rPr>
              <w:t xml:space="preserve"> Hospice</w:t>
            </w:r>
          </w:p>
        </w:tc>
      </w:tr>
    </w:tbl>
    <w:p w:rsidR="00DD61CA" w:rsidRPr="00DD61CA" w:rsidRDefault="00DD61CA" w:rsidP="00DD61CA">
      <w:pPr>
        <w:spacing w:after="0" w:line="240" w:lineRule="auto"/>
        <w:rPr>
          <w:rFonts w:ascii="Arial" w:hAnsi="Arial" w:cs="Arial"/>
          <w:lang w:eastAsia="en-GB"/>
        </w:rPr>
      </w:pPr>
    </w:p>
    <w:p w:rsidR="00DD61CA" w:rsidRPr="00DD61CA" w:rsidRDefault="00DD61CA" w:rsidP="00DD61CA">
      <w:pPr>
        <w:spacing w:after="0" w:line="240" w:lineRule="auto"/>
        <w:rPr>
          <w:rFonts w:ascii="Arial" w:hAnsi="Arial" w:cs="Arial"/>
          <w:lang w:eastAsia="en-GB"/>
        </w:rPr>
      </w:pPr>
    </w:p>
    <w:p w:rsidR="00DD61CA" w:rsidRPr="00DD61CA" w:rsidRDefault="00DD61CA" w:rsidP="00DD61CA">
      <w:pPr>
        <w:rPr>
          <w:rFonts w:ascii="Arial" w:hAnsi="Arial" w:cs="Arial"/>
          <w:lang w:eastAsia="en-GB"/>
        </w:rPr>
      </w:pPr>
    </w:p>
    <w:p w:rsidR="00F320CF" w:rsidRDefault="00F320CF"/>
    <w:sectPr w:rsidR="00F320CF" w:rsidSect="00DD61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4B5C"/>
    <w:multiLevelType w:val="multilevel"/>
    <w:tmpl w:val="AC943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13.2.1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CA"/>
    <w:rsid w:val="00DD61CA"/>
    <w:rsid w:val="00F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D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D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D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D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2018-05-22T12:58:00Z</dcterms:created>
  <dcterms:modified xsi:type="dcterms:W3CDTF">2018-05-22T12:59:00Z</dcterms:modified>
</cp:coreProperties>
</file>